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466817F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611020">
        <w:rPr>
          <w:rFonts w:ascii="Times New Roman" w:eastAsia="Times New Roman" w:hAnsi="Times New Roman" w:cs="Times New Roman"/>
          <w:sz w:val="24"/>
          <w:szCs w:val="24"/>
          <w:lang w:eastAsia="ru-RU"/>
        </w:rPr>
        <w:t>2741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RPr="00611020" w:rsidP="00D86E9F" w14:paraId="1FC7D9F5" w14:textId="30E0539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611020" w:rsidR="00611020">
        <w:rPr>
          <w:rFonts w:ascii="Times New Roman" w:hAnsi="Times New Roman" w:cs="Times New Roman"/>
          <w:bCs/>
          <w:sz w:val="24"/>
          <w:szCs w:val="24"/>
        </w:rPr>
        <w:t>86MS0021-01-2026-003774-07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7D8D19F5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301C78">
        <w:rPr>
          <w:sz w:val="26"/>
          <w:szCs w:val="26"/>
        </w:rPr>
        <w:t>07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17672C8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1020">
        <w:rPr>
          <w:rFonts w:ascii="Times New Roman" w:hAnsi="Times New Roman" w:cs="Times New Roman"/>
          <w:sz w:val="26"/>
          <w:szCs w:val="26"/>
        </w:rPr>
        <w:t>Машковой Ю.О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2592E0B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611020">
        <w:rPr>
          <w:rFonts w:ascii="Times New Roman" w:hAnsi="Times New Roman" w:cs="Times New Roman"/>
          <w:sz w:val="26"/>
          <w:szCs w:val="26"/>
        </w:rPr>
        <w:t>Машковой Юлии Олеговне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065DB13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611020">
        <w:rPr>
          <w:rFonts w:ascii="Times New Roman" w:hAnsi="Times New Roman" w:cs="Times New Roman"/>
          <w:sz w:val="26"/>
          <w:szCs w:val="26"/>
        </w:rPr>
        <w:t xml:space="preserve">Машковой Юлии Олеговне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510355E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611020">
        <w:rPr>
          <w:rFonts w:ascii="Times New Roman" w:hAnsi="Times New Roman" w:cs="Times New Roman"/>
          <w:sz w:val="26"/>
          <w:szCs w:val="26"/>
        </w:rPr>
        <w:t xml:space="preserve">Машковой Юлии Олеговны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B5353F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5353F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B5353F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>55,20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пропорционально доли в праве общей долевой собственности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2D33E4" w:rsidR="00D4496D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2D33E4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Pr="002D33E4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E4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Pr="002D33E4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F053CC" w:rsidR="0058555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>30.06.2025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4C055F" w:rsidR="004C055F">
        <w:rPr>
          <w:rFonts w:ascii="Times New Roman" w:eastAsia="Times New Roman" w:hAnsi="Times New Roman" w:cs="Times New Roman"/>
          <w:sz w:val="26"/>
          <w:szCs w:val="26"/>
          <w:lang w:eastAsia="ru-RU"/>
        </w:rPr>
        <w:t>12522,66</w:t>
      </w:r>
      <w:r w:rsidRPr="004C055F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Pr="004C055F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4C055F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4C055F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руб., расходы по уплате государственной пошлины в размере </w:t>
      </w:r>
      <w:r w:rsidRPr="00641716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десяти дней со дня поступления от лиц, участвующих в деле, их представителей соответствующего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00CA7AAC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5F5D"/>
    <w:rsid w:val="001776D2"/>
    <w:rsid w:val="001A41A7"/>
    <w:rsid w:val="001C64C5"/>
    <w:rsid w:val="00230A42"/>
    <w:rsid w:val="00261259"/>
    <w:rsid w:val="002C5079"/>
    <w:rsid w:val="002D33E4"/>
    <w:rsid w:val="002D68DC"/>
    <w:rsid w:val="002F0259"/>
    <w:rsid w:val="00301C78"/>
    <w:rsid w:val="00380471"/>
    <w:rsid w:val="003867D6"/>
    <w:rsid w:val="00387937"/>
    <w:rsid w:val="003B1994"/>
    <w:rsid w:val="003D5213"/>
    <w:rsid w:val="003E25AE"/>
    <w:rsid w:val="004363DC"/>
    <w:rsid w:val="004375DC"/>
    <w:rsid w:val="00484645"/>
    <w:rsid w:val="0048470E"/>
    <w:rsid w:val="004952F8"/>
    <w:rsid w:val="004C055F"/>
    <w:rsid w:val="004F4651"/>
    <w:rsid w:val="00523F33"/>
    <w:rsid w:val="00545EC4"/>
    <w:rsid w:val="005613DF"/>
    <w:rsid w:val="00585559"/>
    <w:rsid w:val="0059186C"/>
    <w:rsid w:val="005923DA"/>
    <w:rsid w:val="005B4B25"/>
    <w:rsid w:val="00611020"/>
    <w:rsid w:val="00641716"/>
    <w:rsid w:val="00643362"/>
    <w:rsid w:val="0066148A"/>
    <w:rsid w:val="00674F64"/>
    <w:rsid w:val="0067731D"/>
    <w:rsid w:val="00687879"/>
    <w:rsid w:val="006C0B92"/>
    <w:rsid w:val="006C150B"/>
    <w:rsid w:val="006F7440"/>
    <w:rsid w:val="007208CE"/>
    <w:rsid w:val="00723BF1"/>
    <w:rsid w:val="00737D03"/>
    <w:rsid w:val="007A523D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5353F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